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CB" w:rsidRPr="00D373B9" w:rsidRDefault="0062060E" w:rsidP="00D373B9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D373B9">
        <w:rPr>
          <w:rFonts w:asciiTheme="majorEastAsia" w:eastAsiaTheme="majorEastAsia" w:hAnsiTheme="majorEastAsia" w:cs="仿宋" w:hint="eastAsia"/>
          <w:b/>
          <w:sz w:val="44"/>
          <w:szCs w:val="44"/>
        </w:rPr>
        <w:t>关于</w:t>
      </w:r>
      <w:r w:rsidRPr="00D373B9">
        <w:rPr>
          <w:rFonts w:asciiTheme="majorEastAsia" w:eastAsiaTheme="majorEastAsia" w:hAnsiTheme="majorEastAsia" w:cs="仿宋" w:hint="eastAsia"/>
          <w:b/>
          <w:sz w:val="44"/>
          <w:szCs w:val="44"/>
        </w:rPr>
        <w:t>“活教育”方法</w:t>
      </w:r>
      <w:r w:rsidR="00D373B9">
        <w:rPr>
          <w:rFonts w:asciiTheme="majorEastAsia" w:eastAsiaTheme="majorEastAsia" w:hAnsiTheme="majorEastAsia" w:cs="仿宋" w:hint="eastAsia"/>
          <w:b/>
          <w:sz w:val="44"/>
          <w:szCs w:val="44"/>
        </w:rPr>
        <w:t>中的原则的</w:t>
      </w:r>
      <w:r w:rsidRPr="00D373B9">
        <w:rPr>
          <w:rFonts w:asciiTheme="majorEastAsia" w:eastAsiaTheme="majorEastAsia" w:hAnsiTheme="majorEastAsia" w:cs="仿宋" w:hint="eastAsia"/>
          <w:b/>
          <w:sz w:val="44"/>
          <w:szCs w:val="44"/>
        </w:rPr>
        <w:t>思考</w:t>
      </w:r>
    </w:p>
    <w:p w:rsidR="002036CB" w:rsidRPr="00D373B9" w:rsidRDefault="0062060E" w:rsidP="00D373B9">
      <w:pPr>
        <w:spacing w:line="360" w:lineRule="auto"/>
        <w:ind w:firstLineChars="900" w:firstLine="2880"/>
        <w:jc w:val="left"/>
        <w:rPr>
          <w:rFonts w:ascii="仿宋" w:eastAsia="仿宋" w:hAnsi="仿宋" w:cs="仿宋" w:hint="eastAsia"/>
          <w:sz w:val="32"/>
          <w:szCs w:val="32"/>
        </w:rPr>
      </w:pPr>
      <w:r w:rsidRPr="00D373B9">
        <w:rPr>
          <w:rFonts w:ascii="仿宋" w:eastAsia="仿宋" w:hAnsi="仿宋" w:cs="仿宋" w:hint="eastAsia"/>
          <w:sz w:val="32"/>
          <w:szCs w:val="32"/>
        </w:rPr>
        <w:t>—春城计划张月名师工作室</w:t>
      </w:r>
      <w:r w:rsidRPr="00D373B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373B9">
        <w:rPr>
          <w:rFonts w:ascii="仿宋" w:eastAsia="仿宋" w:hAnsi="仿宋" w:cs="仿宋" w:hint="eastAsia"/>
          <w:sz w:val="32"/>
          <w:szCs w:val="32"/>
        </w:rPr>
        <w:t>姚金花</w:t>
      </w:r>
    </w:p>
    <w:p w:rsidR="00D373B9" w:rsidRDefault="00D373B9">
      <w:pPr>
        <w:spacing w:line="360" w:lineRule="auto"/>
        <w:ind w:firstLineChars="1200" w:firstLine="3360"/>
        <w:jc w:val="left"/>
        <w:rPr>
          <w:rFonts w:ascii="仿宋" w:eastAsia="仿宋" w:hAnsi="仿宋" w:cs="仿宋"/>
          <w:sz w:val="28"/>
          <w:szCs w:val="28"/>
        </w:rPr>
      </w:pPr>
    </w:p>
    <w:p w:rsidR="002036CB" w:rsidRDefault="0062060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在阅读《活教育》一书中，我对陈鹤琴先生提出的“活教育”方法中的</w:t>
      </w:r>
      <w:r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 w:hint="eastAsia"/>
          <w:sz w:val="32"/>
          <w:szCs w:val="32"/>
        </w:rPr>
        <w:t>个原则有了更深入的理解和体会。这些原则不仅为现代教育提供了指导，也为我个人的教育观念带来了新的思考。</w:t>
      </w:r>
    </w:p>
    <w:p w:rsidR="002036CB" w:rsidRDefault="0062060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“做中教，做中学，做中求进步”是《活教育》的基本原则之一，它强调了实践在教育中的重要地位。通过实践，孩子们能够更直观地理解知识、掌握技能，同时也能培养他们的动手能力和创新精神。这个原则让我深刻体会到实践在教育中的价值，并且反思了自己过去的教育观念和方法。</w:t>
      </w:r>
    </w:p>
    <w:p w:rsidR="002036CB" w:rsidRDefault="0062060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理论知识往往难以激发孩子们的兴趣和动力，而实践则能够让孩子们更加直观地理解知识、掌握技能。通过实践，孩子们能够亲身感受到知识的应用和价值，从而更加深入地理解和掌握知识。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在过去的教学中，我往往过于注重理论知识的传授，而忽略了实践的重要性。</w:t>
      </w:r>
    </w:p>
    <w:p w:rsidR="002036CB" w:rsidRDefault="0062060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《小蓝和小黄》绘本故事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教学中，我在讲解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完绘本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故事后并未对故事中的理论知识进行拓展，小蓝和小黄在一起为什么会变成小绿呢？其实我</w:t>
      </w:r>
      <w:r>
        <w:rPr>
          <w:rFonts w:ascii="仿宋" w:eastAsia="仿宋" w:hAnsi="仿宋" w:cs="仿宋" w:hint="eastAsia"/>
          <w:sz w:val="32"/>
          <w:szCs w:val="32"/>
        </w:rPr>
        <w:t>可以为孩子们提供更多的动手机会，</w:t>
      </w:r>
      <w:r>
        <w:rPr>
          <w:rFonts w:ascii="仿宋" w:eastAsia="仿宋" w:hAnsi="仿宋" w:cs="仿宋" w:hint="eastAsia"/>
          <w:sz w:val="32"/>
          <w:szCs w:val="32"/>
        </w:rPr>
        <w:t>为孩子们提供颜料，</w:t>
      </w:r>
      <w:r>
        <w:rPr>
          <w:rFonts w:ascii="仿宋" w:eastAsia="仿宋" w:hAnsi="仿宋" w:cs="仿宋" w:hint="eastAsia"/>
          <w:sz w:val="32"/>
          <w:szCs w:val="32"/>
        </w:rPr>
        <w:t>让他们在</w:t>
      </w:r>
      <w:r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实践中</w:t>
      </w:r>
      <w:r>
        <w:rPr>
          <w:rFonts w:ascii="仿宋" w:eastAsia="仿宋" w:hAnsi="仿宋" w:cs="仿宋" w:hint="eastAsia"/>
          <w:sz w:val="32"/>
          <w:szCs w:val="32"/>
        </w:rPr>
        <w:t>探索，</w:t>
      </w:r>
      <w:r>
        <w:rPr>
          <w:rFonts w:ascii="仿宋" w:eastAsia="仿宋" w:hAnsi="仿宋" w:cs="仿宋" w:hint="eastAsia"/>
          <w:sz w:val="32"/>
          <w:szCs w:val="32"/>
        </w:rPr>
        <w:t>发现问题、解决问题，培养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他们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实践能力。在未来的教学中，我将努力将这个</w:t>
      </w:r>
      <w:r>
        <w:rPr>
          <w:rFonts w:ascii="仿宋" w:eastAsia="仿宋" w:hAnsi="仿宋" w:cs="仿宋" w:hint="eastAsia"/>
          <w:sz w:val="32"/>
          <w:szCs w:val="32"/>
        </w:rPr>
        <w:t>原则融入到我的教学中，为孩子们提供更加生动、有趣的学习环境。</w:t>
      </w:r>
    </w:p>
    <w:p w:rsidR="002036CB" w:rsidRDefault="0062060E" w:rsidP="00D373B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教育的目的是使小孩获得均衡的发展”。“活教育”主张在幼儿园到小学时期，不能专门培养学生的某一项技能或者精读某一特殊学科，不能让刚出芽的幼苗早熟。现在很多家长都会让孩子从幼儿园开始就去上补习班，希望孩子能够在某个领域中能够脱颖而出。个别教师在给学生定位时也会有这种思想，所以在我们教师在教学的过程中也要注意这个问题。</w:t>
      </w:r>
    </w:p>
    <w:p w:rsidR="002036CB" w:rsidRDefault="0062060E" w:rsidP="00D373B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“积极的鼓励胜于消极的制裁”这一原则提醒我们作为教育者要关注孩子的情感需求。积极的鼓励和肯定能够增强孩子的自信心和积极性，而消极的制</w:t>
      </w:r>
      <w:r>
        <w:rPr>
          <w:rFonts w:ascii="仿宋" w:eastAsia="仿宋" w:hAnsi="仿宋" w:cs="仿宋" w:hint="eastAsia"/>
          <w:sz w:val="32"/>
          <w:szCs w:val="32"/>
        </w:rPr>
        <w:t>裁可能会让他们产生逆反心理。我们应该用鼓励的方式引导他们走向正确的方向。</w:t>
      </w:r>
      <w:r>
        <w:rPr>
          <w:rFonts w:ascii="仿宋" w:eastAsia="仿宋" w:hAnsi="仿宋" w:cs="仿宋" w:hint="eastAsia"/>
          <w:sz w:val="32"/>
          <w:szCs w:val="32"/>
        </w:rPr>
        <w:t>每个孩子都渴望得到他人的认可和赞扬，作为教育者，我们应该善于发现孩子们的优点和进步，及时给予肯定和鼓励。同时，我们还应该创造一个积极向上的教育环境，让孩子们在鼓励中成长，在成长中不断进步。</w:t>
      </w:r>
    </w:p>
    <w:p w:rsidR="002036CB" w:rsidRDefault="0062060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特殊教育孩子的进步较慢，而且畏难心理较重，遇事容易气馁，所以教学中我一般多以鼓励为主。</w:t>
      </w:r>
      <w:r>
        <w:rPr>
          <w:rFonts w:ascii="仿宋" w:eastAsia="仿宋" w:hAnsi="仿宋" w:cs="仿宋" w:hint="eastAsia"/>
          <w:sz w:val="32"/>
          <w:szCs w:val="32"/>
        </w:rPr>
        <w:t>首先，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通过开展不同主题的班会活动比如“青春的模样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我眼中可爱的你”将每个学生的优点都进行展示，学生看见后自信力都提高了。“榜样的力量”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主题班会中，</w:t>
      </w:r>
      <w:r>
        <w:rPr>
          <w:rFonts w:ascii="仿宋" w:eastAsia="仿宋" w:hAnsi="仿宋" w:cs="仿宋" w:hint="eastAsia"/>
          <w:sz w:val="32"/>
          <w:szCs w:val="32"/>
        </w:rPr>
        <w:t>将班级的</w:t>
      </w:r>
      <w:r>
        <w:rPr>
          <w:rFonts w:ascii="仿宋" w:eastAsia="仿宋" w:hAnsi="仿宋" w:cs="仿宋" w:hint="eastAsia"/>
          <w:sz w:val="32"/>
          <w:szCs w:val="32"/>
        </w:rPr>
        <w:t>“云南省新时代好少年”树立为榜样，鼓励学生向其学习，增加了学生的替代经验，提高了学生的成就动机，他们后面做事更积极了。之后班级中又有学生获得了“盘龙区新时代好少年”的称号。除此之外，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还鼓励学生参加不同形式的活动，学生通过活动，获得了成功的体验，自我效能感都得到了提高。</w:t>
      </w:r>
    </w:p>
    <w:p w:rsidR="002036CB" w:rsidRDefault="0062060E" w:rsidP="00D373B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自动的研究”，“活教育”强调培养学生的自主能力。教学中，教师应该给予孩子们足够的机会去尝试、去探索，让他们在自己动手的过程中发现问题、解决问题，有助于培养他们的独立性和自主性。由于孩子的特殊性，让他们进行自主探究很难，所以在过去的自己的教学中几乎没有探究性的学习，这也是自己教学中的弊端。</w:t>
      </w:r>
    </w:p>
    <w:p w:rsidR="002036CB" w:rsidRDefault="0062060E" w:rsidP="00D373B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具体的比较”，比较教学法是教师经常使用的教学手段，通过比较学生能够清晰的了解事物的特点。比如特殊教育课堂中，在进行“认识圆形”这一课时通常将其与三角形进行对比教学，分析圆形的特点，圆形是“圆圆的，没有角，可以滚动的”。</w:t>
      </w:r>
      <w:r>
        <w:rPr>
          <w:rFonts w:ascii="仿宋" w:eastAsia="仿宋" w:hAnsi="仿宋" w:cs="仿宋" w:hint="eastAsia"/>
          <w:sz w:val="32"/>
          <w:szCs w:val="32"/>
        </w:rPr>
        <w:t>教师进行对比后，学生就很容易理解了。所以教学中我们不要忽视这一原则，要巧妙的将其进行运用到课堂教学中，为自己的教学助力。</w:t>
      </w:r>
    </w:p>
    <w:p w:rsidR="002036CB" w:rsidRDefault="0062060E" w:rsidP="00D373B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“分组学习、共同进步”这一原则让我意识到团队合作的重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要性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。通过分组学习、共同完成任务，孩子们可以互相学习、互相帮助、共同进步。这样能够培养他们的团队合作精神和沟通能力，让他们在集体中成长和进步。</w:t>
      </w:r>
      <w:r>
        <w:rPr>
          <w:rFonts w:ascii="仿宋" w:eastAsia="仿宋" w:hAnsi="仿宋" w:cs="仿宋" w:hint="eastAsia"/>
          <w:sz w:val="32"/>
          <w:szCs w:val="32"/>
        </w:rPr>
        <w:t>特殊教育课堂中，刚开始我经常采用的分组形式进行教学，一般分为两个小组，两个小组的水平相当，</w:t>
      </w:r>
      <w:r>
        <w:rPr>
          <w:rFonts w:ascii="仿宋" w:eastAsia="仿宋" w:hAnsi="仿宋" w:cs="仿宋" w:hint="eastAsia"/>
          <w:sz w:val="32"/>
          <w:szCs w:val="32"/>
        </w:rPr>
        <w:t>每个小组内包含程度不同的学生，主要目的是让能力较好的学生能够帮助较差的学生。但是在实际的操作中，远远没有达</w:t>
      </w:r>
      <w:r>
        <w:rPr>
          <w:rFonts w:ascii="仿宋" w:eastAsia="仿宋" w:hAnsi="仿宋" w:cs="仿宋" w:hint="eastAsia"/>
          <w:sz w:val="32"/>
          <w:szCs w:val="32"/>
        </w:rPr>
        <w:t>到教师想要的效果，学生没有合作意识，好的学生自顾自的在说，差的学生完全不能融入到讨论学习中，所以经过多次的尝试后，自己也渐渐的放弃了。</w:t>
      </w:r>
    </w:p>
    <w:p w:rsidR="002036CB" w:rsidRDefault="0062060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“集体的竞赛”，这一原则给我留下了深刻的印象。这一原则强调了集体合作和竞争的重要性，对于培养孩子们的团队合作精神和竞争意识具有重要意义。在教育过程中，我们应该充分利用集体的力量，让孩子们在集体中成长、进步。我们也可以通过集体的竞赛，激发孩子们的竞争意识，让他们在竞争中不断挑战自己、超越自己。然而，集体的竞赛并不是单纯的竞争，而是要在竞争中寻求合作。我们应该引导孩子们</w:t>
      </w:r>
      <w:r>
        <w:rPr>
          <w:rFonts w:ascii="仿宋" w:eastAsia="仿宋" w:hAnsi="仿宋" w:cs="仿宋" w:hint="eastAsia"/>
          <w:sz w:val="32"/>
          <w:szCs w:val="32"/>
        </w:rPr>
        <w:t>理解竞争与合作的关系，让他们学会在竞争中合作、在合作中竞争。这样能够培养他们的竞争意识和合作精神，让他们更好地适应未来的社会。我们应该鼓励孩子们积极参与竞赛，不畏失败、勇往直前。通过竞赛，他们可以发现自己的不足、提升自己的能力、积累宝贵的经验。这些经历和收获将成为他们成长道路上的宝贵财富。</w:t>
      </w:r>
    </w:p>
    <w:p w:rsidR="002036CB" w:rsidRDefault="0062060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总的来说，《活教育》一书中“活教育”的方法中的</w:t>
      </w:r>
      <w:r>
        <w:rPr>
          <w:rFonts w:ascii="仿宋" w:eastAsia="仿宋" w:hAnsi="仿宋" w:cs="仿宋" w:hint="eastAsia"/>
          <w:sz w:val="32"/>
          <w:szCs w:val="32"/>
        </w:rPr>
        <w:t>几</w:t>
      </w:r>
      <w:r>
        <w:rPr>
          <w:rFonts w:ascii="仿宋" w:eastAsia="仿宋" w:hAnsi="仿宋" w:cs="仿宋" w:hint="eastAsia"/>
          <w:sz w:val="32"/>
          <w:szCs w:val="32"/>
        </w:rPr>
        <w:t>个原则给我带来了许多启示。这些原则涉及教学方法、孩子自主能力的培养、思考能力、情感需求等多个方面。在未来的教育实践中，我会努力将这些原则融入到我的教学中，为孩子们</w:t>
      </w:r>
      <w:r>
        <w:rPr>
          <w:rFonts w:ascii="仿宋" w:eastAsia="仿宋" w:hAnsi="仿宋" w:cs="仿宋" w:hint="eastAsia"/>
          <w:sz w:val="32"/>
          <w:szCs w:val="32"/>
        </w:rPr>
        <w:t>创造一个更加生动、有趣的学习环境，让他们在实践中学习、进步。同时，我也将不断反思自己的教育观念和方法，不断学习新的教育理念和技术，为孩子们提供更好的教育服务。</w:t>
      </w:r>
    </w:p>
    <w:p w:rsidR="002036CB" w:rsidRDefault="002036C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sectPr w:rsidR="002036CB" w:rsidSect="00D373B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0E" w:rsidRDefault="0062060E" w:rsidP="00D373B9">
      <w:r>
        <w:separator/>
      </w:r>
    </w:p>
  </w:endnote>
  <w:endnote w:type="continuationSeparator" w:id="0">
    <w:p w:rsidR="0062060E" w:rsidRDefault="0062060E" w:rsidP="00D3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B9" w:rsidRDefault="00D373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0E" w:rsidRDefault="0062060E" w:rsidP="00D373B9">
      <w:r>
        <w:separator/>
      </w:r>
    </w:p>
  </w:footnote>
  <w:footnote w:type="continuationSeparator" w:id="0">
    <w:p w:rsidR="0062060E" w:rsidRDefault="0062060E" w:rsidP="00D3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Y2NkMjc2ZjAwMWJiMjJhMThlYWNjMGI3OGI0MzEifQ=="/>
  </w:docVars>
  <w:rsids>
    <w:rsidRoot w:val="002036CB"/>
    <w:rsid w:val="002036CB"/>
    <w:rsid w:val="0062060E"/>
    <w:rsid w:val="00D373B9"/>
    <w:rsid w:val="0CAC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73B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37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3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7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73B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37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3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ROD-W09</dc:creator>
  <cp:lastModifiedBy>ASUS</cp:lastModifiedBy>
  <cp:revision>2</cp:revision>
  <dcterms:created xsi:type="dcterms:W3CDTF">2024-01-30T16:43:00Z</dcterms:created>
  <dcterms:modified xsi:type="dcterms:W3CDTF">2024-03-09T07:59:00Z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c71d9b93f03c4beaa2d499d5dd3d9f2d_21</vt:lpwstr>
  </property>
  <property fmtid="{D5CDD505-2E9C-101B-9397-08002B2CF9AE}" pid="3" name="KSOProductBuildVer">
    <vt:lpwstr>2052-12.1.0.16120</vt:lpwstr>
  </property>
</Properties>
</file>