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FDB33">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阅读《学前儿童观察评价系统》的一点感悟</w:t>
      </w:r>
    </w:p>
    <w:p w14:paraId="300D653D">
      <w:pPr>
        <w:keepNext w:val="0"/>
        <w:keepLines w:val="0"/>
        <w:pageBreakBefore w:val="0"/>
        <w:widowControl w:val="0"/>
        <w:kinsoku/>
        <w:wordWrap/>
        <w:overflowPunct/>
        <w:topLinePunct w:val="0"/>
        <w:autoSpaceDE/>
        <w:autoSpaceDN/>
        <w:bidi w:val="0"/>
        <w:adjustRightInd/>
        <w:snapToGrid/>
        <w:spacing w:line="576"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安宁市第五幼儿园  张艳玲</w:t>
      </w:r>
    </w:p>
    <w:p w14:paraId="3448C785">
      <w:pPr>
        <w:keepNext w:val="0"/>
        <w:keepLines w:val="0"/>
        <w:pageBreakBefore w:val="0"/>
        <w:widowControl w:val="0"/>
        <w:kinsoku/>
        <w:wordWrap/>
        <w:overflowPunct/>
        <w:topLinePunct w:val="0"/>
        <w:autoSpaceDE/>
        <w:autoSpaceDN/>
        <w:bidi w:val="0"/>
        <w:adjustRightInd/>
        <w:snapToGrid/>
        <w:spacing w:line="576" w:lineRule="exact"/>
        <w:ind w:left="638" w:leftChars="304" w:firstLine="1600" w:firstLineChars="500"/>
        <w:jc w:val="left"/>
        <w:textAlignment w:val="auto"/>
        <w:rPr>
          <w:rFonts w:hint="eastAsia" w:ascii="仿宋_GB2312" w:hAnsi="仿宋_GB2312" w:eastAsia="仿宋_GB2312" w:cs="仿宋_GB2312"/>
          <w:sz w:val="32"/>
          <w:szCs w:val="32"/>
        </w:rPr>
      </w:pPr>
    </w:p>
    <w:p w14:paraId="638D381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《学前儿童观察评价系统》是一本很好的工具书，是一种观察工具，具有发展适宜性和高信度、高校度的特点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主要是评价儿童的成长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熟悉《学前儿童观察评价系统》可以帮助教师了解儿童的发展，能使教师更好地支持儿童的发展。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通过学习，真心的发现了它的好用之处，</w:t>
      </w:r>
      <w:r>
        <w:rPr>
          <w:rFonts w:hint="eastAsia" w:ascii="仿宋_GB2312" w:hAnsi="仿宋_GB2312" w:eastAsia="仿宋_GB2312" w:cs="仿宋_GB2312"/>
          <w:sz w:val="32"/>
          <w:szCs w:val="32"/>
          <w:lang w:val="en-US" w:eastAsia="zh-CN"/>
        </w:rPr>
        <w:t>它能帮助我</w:t>
      </w:r>
      <w:r>
        <w:rPr>
          <w:rFonts w:hint="eastAsia" w:ascii="仿宋_GB2312" w:hAnsi="仿宋_GB2312" w:eastAsia="仿宋_GB2312" w:cs="仿宋_GB2312"/>
          <w:sz w:val="32"/>
          <w:szCs w:val="32"/>
        </w:rPr>
        <w:t>更准确的去分析幼儿，解读幼儿，支持幼儿。</w:t>
      </w:r>
    </w:p>
    <w:p w14:paraId="5E6178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翻开这本书，仿佛打开了一扇通往学前儿童奇妙世界的大门。它以科学严谨的态度和全面细致的视角，为我们呈现了学前儿童各个方面的发展特点和评价方法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书中强调观察的重要性，让我深刻认识到，只有通过耐心细致的观察，才能真正了解每个孩子独特的个性、兴趣和需求。学前儿童就像一朵朵娇嫩的花朵，他们的成长过程充满了惊喜和变化。而观察就是我们走近他们、呵护他们成长的关键钥匙。我们可以观察他们在游戏中的表现，看他们如何与同伴互动、如何解决问题；观察他们在学习活动中的专注度和参与度，了解他们的认知发展水平；观察他们的情绪变化，及时给予关爱和支持。</w:t>
      </w:r>
    </w:p>
    <w:p w14:paraId="786E8F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这本书</w:t>
      </w:r>
      <w:r>
        <w:rPr>
          <w:rFonts w:hint="eastAsia" w:ascii="仿宋_GB2312" w:hAnsi="仿宋_GB2312" w:eastAsia="仿宋_GB2312" w:cs="仿宋_GB2312"/>
          <w:sz w:val="32"/>
          <w:szCs w:val="32"/>
        </w:rPr>
        <w:t>对于幼儿各方面水平的发展都有详细的说明以及解释与举例，能够让教师在记录孩子们的逸事中有所参考，了解孩子们的发展水平，例如在区域游戏自主选择中仰宇航小朋友说：“我想要画画！”于是，他拿了小狗的简笔画进行涂色活动，并且完成了。说明该宝宝已经达到了学习品质中主动性和计划性水平3‘幼儿能用一个简单的句子描述自己的计划并完成计划。’这一点。之前在学习这本书之前，我们对于孩子们认知能力和技能经验的发展觉得要孩子时常出现这一经验，那么说明孩子已经达到了这一水平。但是，在通过本系统的学习我们理解了孩子们的发展水平的确定不是尝试中经常性的而是在所有尝试中最好的一次即幼儿现在的发展水平。</w:t>
      </w:r>
    </w:p>
    <w:p w14:paraId="7539DB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阅读的过程中，我不断反思自己的教育实践。我意识到，以往我们可能过于注重教学任务的完成，而忽略了对孩子个体差异的关注。这本书提醒我们，每个孩子都有自己的发展节奏和方式，我们不能用统一的标准去衡量他们。我们应该尊重他们的个性，因材施教，为他们提供适宜的学习环境和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此书的运用还有很多的方法，不只是单单的用于单个的观察评价中，还可以有更广的一面，如教师可以全面的分析与评价某位幼儿的多方面的发展水平，通过评价与指导，促使其全面发展。下一步的观察路还有很长很长，值得继续学习与前行。</w:t>
      </w:r>
    </w:p>
    <w:p w14:paraId="57EECD03">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M2ZTI3NTE2MzI2YmJjYTgzODU1NGU3MWNkMDMifQ=="/>
  </w:docVars>
  <w:rsids>
    <w:rsidRoot w:val="6DDC5248"/>
    <w:rsid w:val="6DDC5248"/>
    <w:rsid w:val="7E2A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2024-08-29T08:47:00Z</dcterms:created>
  <dc:creator>HP</dc:creator>
  <cp:lastModifiedBy>HP</cp:lastModifiedBy>
  <dcterms:modified xsi:type="dcterms:W3CDTF">2024-08-29T09:29:08Z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29302C7C049440779E877BBE56BB7962_11</vt:lpwstr>
  </property>
</Properties>
</file>