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《滑轮组的计算》</w:t>
      </w:r>
      <w:r>
        <w:rPr>
          <w:rFonts w:hint="eastAsia"/>
          <w:b/>
          <w:bCs/>
          <w:sz w:val="32"/>
          <w:szCs w:val="32"/>
          <w:lang w:eastAsia="zh-CN"/>
        </w:rPr>
        <w:t>专题复习</w:t>
      </w:r>
    </w:p>
    <w:p>
      <w:pPr>
        <w:bidi w:val="0"/>
      </w:pPr>
      <w:r>
        <w:rPr>
          <w:rFonts w:hint="eastAsia"/>
        </w:rPr>
        <w:t>例：工人用图示装置在10 s内将质量为45kg的货物匀速提升2m，此过程中拉力的大小为300N。（g取10N/kg）</w:t>
      </w:r>
    </w:p>
    <w:p>
      <w:pPr>
        <w:bidi w:val="0"/>
      </w:pPr>
      <w:r>
        <w:rPr>
          <w:rFonts w:hint="eastAsia"/>
        </w:rPr>
        <w:t>（1）根据图中反映的物理情景和已知量，你可以求出哪些物理量？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4899025</wp:posOffset>
            </wp:positionH>
            <wp:positionV relativeFrom="paragraph">
              <wp:posOffset>379095</wp:posOffset>
            </wp:positionV>
            <wp:extent cx="1269365" cy="2298065"/>
            <wp:effectExtent l="0" t="0" r="6985" b="6985"/>
            <wp:wrapTight wrapText="bothSides">
              <wp:wrapPolygon>
                <wp:start x="0" y="0"/>
                <wp:lineTo x="0" y="21487"/>
                <wp:lineTo x="21395" y="21487"/>
                <wp:lineTo x="21395" y="0"/>
                <wp:lineTo x="0" y="0"/>
              </wp:wrapPolygon>
            </wp:wrapTight>
            <wp:docPr id="7" name="图片 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8"/>
          <w:szCs w:val="28"/>
        </w:rPr>
      </w:pPr>
    </w:p>
    <w:p>
      <w:pPr>
        <w:bidi w:val="0"/>
      </w:pPr>
      <w:r>
        <w:rPr>
          <w:rFonts w:hint="eastAsia"/>
        </w:rPr>
        <w:t>（2）若工人的重力为500N（忽略绳重和摩擦，不考虑绳子所能承受的最大拉力）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 xml:space="preserve"> 求：工人在使用此滑轮组时的最大机械效率</w:t>
      </w:r>
      <w: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numPr>
          <w:ilvl w:val="0"/>
          <w:numId w:val="1"/>
        </w:num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937895</wp:posOffset>
            </wp:positionV>
            <wp:extent cx="1687830" cy="1840230"/>
            <wp:effectExtent l="0" t="0" r="0" b="0"/>
            <wp:wrapTight wrapText="bothSides">
              <wp:wrapPolygon>
                <wp:start x="0" y="0"/>
                <wp:lineTo x="0" y="21466"/>
                <wp:lineTo x="21454" y="21466"/>
                <wp:lineTo x="21454" y="0"/>
                <wp:lineTo x="0" y="0"/>
              </wp:wrapPolygon>
            </wp:wrapTight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如图所示，是工人用例题中滑轮组去拉物体A，已知物体A重为1000N。在拉力F的作用下，经过20s，物体A沿水平方向匀速前进了4m，拉力F做功为2000J。（不计绳重及绳与滑轮、滑轮与轴之间的摩擦）求：此滑轮组的机械效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sz w:val="28"/>
          <w:szCs w:val="28"/>
        </w:rPr>
      </w:pPr>
    </w:p>
    <w:p>
      <w:pPr>
        <w:bidi w:val="0"/>
        <w:rPr>
          <w:rFonts w:hint="eastAsia"/>
          <w:sz w:val="28"/>
          <w:szCs w:val="28"/>
        </w:rPr>
      </w:pPr>
    </w:p>
    <w:p>
      <w:pPr>
        <w:bidi w:val="0"/>
        <w:rPr>
          <w:rFonts w:hint="eastAsia"/>
          <w:sz w:val="28"/>
          <w:szCs w:val="28"/>
        </w:rPr>
      </w:pPr>
    </w:p>
    <w:p>
      <w:pPr>
        <w:bidi w:val="0"/>
        <w:rPr>
          <w:rFonts w:hint="eastAsia"/>
          <w:sz w:val="28"/>
          <w:szCs w:val="28"/>
        </w:rPr>
      </w:pPr>
    </w:p>
    <w:p>
      <w:pPr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如图所示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是</w:t>
      </w:r>
      <w:r>
        <w:rPr>
          <w:rFonts w:hint="eastAsia"/>
          <w:sz w:val="28"/>
          <w:szCs w:val="28"/>
        </w:rPr>
        <w:t>工人用例题中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滑轮组从水中</w:t>
      </w:r>
      <w:r>
        <w:rPr>
          <w:sz w:val="28"/>
          <w:szCs w:val="28"/>
        </w:rPr>
        <w:t>沿竖直方向匀速向上打捞一个体积为0.</w:t>
      </w:r>
      <w:r>
        <w:rPr>
          <w:rFonts w:hint="eastAsia"/>
          <w:sz w:val="28"/>
          <w:szCs w:val="28"/>
        </w:rPr>
        <w:t>00</w:t>
      </w:r>
      <w:r>
        <w:rPr>
          <w:sz w:val="28"/>
          <w:szCs w:val="28"/>
        </w:rPr>
        <w:t>5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、质量为</w:t>
      </w:r>
      <w:r>
        <w:rPr>
          <w:rFonts w:hint="eastAsia"/>
          <w:sz w:val="28"/>
          <w:szCs w:val="28"/>
        </w:rPr>
        <w:t>50kg</w:t>
      </w:r>
      <w:r>
        <w:rPr>
          <w:sz w:val="28"/>
          <w:szCs w:val="28"/>
        </w:rPr>
        <w:t>的柱</w:t>
      </w:r>
      <w:r>
        <w:rPr>
          <w:rFonts w:hint="eastAsia"/>
          <w:sz w:val="28"/>
          <w:szCs w:val="28"/>
        </w:rPr>
        <w:t>状</w:t>
      </w:r>
      <w:r>
        <w:rPr>
          <w:sz w:val="28"/>
          <w:szCs w:val="28"/>
        </w:rPr>
        <w:t>体文物的情景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文物始终保持0.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 m/s的速度不变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sz w:val="28"/>
          <w:szCs w:val="28"/>
        </w:rPr>
        <w:t>ρ</w:t>
      </w:r>
      <w:r>
        <w:rPr>
          <w:sz w:val="28"/>
          <w:szCs w:val="28"/>
          <w:vertAlign w:val="subscript"/>
        </w:rPr>
        <w:t>水</w:t>
      </w:r>
      <w:r>
        <w:rPr>
          <w:sz w:val="28"/>
          <w:szCs w:val="28"/>
        </w:rPr>
        <w:t>=1.0×10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kg/m</w:t>
      </w:r>
      <w:r>
        <w:rPr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g取10 N/kg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不计</w:t>
      </w:r>
      <w:r>
        <w:rPr>
          <w:rFonts w:hint="eastAsia"/>
          <w:sz w:val="28"/>
          <w:szCs w:val="28"/>
          <w:lang w:eastAsia="zh-CN"/>
        </w:rPr>
        <w:t>绳重、</w:t>
      </w:r>
      <w:r>
        <w:rPr>
          <w:rFonts w:hint="eastAsia"/>
          <w:sz w:val="28"/>
          <w:szCs w:val="28"/>
        </w:rPr>
        <w:t>摩擦及水和空气对</w:t>
      </w:r>
      <w:r>
        <w:rPr>
          <w:rFonts w:hint="eastAsia"/>
          <w:sz w:val="28"/>
          <w:szCs w:val="28"/>
          <w:lang w:eastAsia="zh-CN"/>
        </w:rPr>
        <w:t>文物</w:t>
      </w:r>
      <w:r>
        <w:rPr>
          <w:rFonts w:hint="eastAsia"/>
          <w:sz w:val="28"/>
          <w:szCs w:val="28"/>
        </w:rPr>
        <w:t>的阻力</w:t>
      </w:r>
      <w:r>
        <w:rPr>
          <w:rFonts w:hint="eastAsia"/>
          <w:sz w:val="28"/>
          <w:szCs w:val="28"/>
          <w:lang w:eastAsia="zh-CN"/>
        </w:rPr>
        <w:t>）。</w:t>
      </w:r>
      <w:r>
        <w:rPr>
          <w:sz w:val="28"/>
          <w:szCs w:val="28"/>
        </w:rPr>
        <w:t>求:在整个打捞文物的过程中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有用功</w:t>
      </w:r>
      <w:r>
        <w:rPr>
          <w:sz w:val="28"/>
          <w:szCs w:val="28"/>
        </w:rPr>
        <w:t>的最小功率</w:t>
      </w:r>
      <w:r>
        <w:rPr>
          <w:rFonts w:hint="eastAsia"/>
          <w:sz w:val="28"/>
          <w:szCs w:val="28"/>
        </w:rPr>
        <w:t>和此时滑轮组的机械效率。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352425</wp:posOffset>
            </wp:positionV>
            <wp:extent cx="1304925" cy="1991995"/>
            <wp:effectExtent l="0" t="0" r="0" b="8255"/>
            <wp:wrapTight wrapText="bothSides">
              <wp:wrapPolygon>
                <wp:start x="0" y="0"/>
                <wp:lineTo x="0" y="21483"/>
                <wp:lineTo x="21442" y="21483"/>
                <wp:lineTo x="21442" y="0"/>
                <wp:lineTo x="0" y="0"/>
              </wp:wrapPolygon>
            </wp:wrapTight>
            <wp:docPr id="9" name="图片 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 w:asciiTheme="minorAscii" w:hAnsiTheme="minorAsci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</w:rPr>
        <w:t>变式训练</w:t>
      </w:r>
      <w:r>
        <w:rPr>
          <w:rFonts w:hint="eastAsia"/>
          <w:sz w:val="28"/>
          <w:szCs w:val="28"/>
        </w:rPr>
        <w:t>】</w:t>
      </w:r>
      <w:r>
        <w:rPr>
          <w:rFonts w:hint="eastAsia" w:eastAsia="宋体" w:asciiTheme="minorAscii" w:hAnsiTheme="minorAscii" w:cstheme="minorBidi"/>
          <w:kern w:val="2"/>
          <w:sz w:val="28"/>
          <w:szCs w:val="28"/>
          <w:lang w:val="en-US" w:eastAsia="zh-CN" w:bidi="ar-SA"/>
        </w:rPr>
        <w:t>某工人使用如图甲所示的滑轮组匀速提升浸没在水中的实心物体A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eastAsia="宋体" w:asciiTheme="minorAscii" w:hAnsiTheme="minorAscii" w:cstheme="minorBidi"/>
          <w:kern w:val="2"/>
          <w:sz w:val="28"/>
          <w:szCs w:val="28"/>
          <w:lang w:val="en-US" w:eastAsia="zh-CN" w:bidi="ar-SA"/>
        </w:rPr>
        <w:t>拉力的功率随时间的变化如图乙所示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eastAsia="宋体" w:asciiTheme="minorAscii" w:hAnsiTheme="minorAscii" w:cstheme="minorBidi"/>
          <w:kern w:val="2"/>
          <w:sz w:val="28"/>
          <w:szCs w:val="28"/>
          <w:lang w:val="en-US" w:eastAsia="zh-CN" w:bidi="ar-SA"/>
        </w:rPr>
        <w:t>已知动滑轮的重力为60N，物体匀速上升的速度始终为1m/s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eastAsia="宋体" w:asciiTheme="minorAscii" w:hAnsiTheme="minorAscii" w:cstheme="minorBidi"/>
          <w:kern w:val="2"/>
          <w:sz w:val="28"/>
          <w:szCs w:val="28"/>
          <w:lang w:val="en-US" w:eastAsia="zh-CN" w:bidi="ar-SA"/>
        </w:rPr>
        <w:t>（不计绳重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eastAsia="宋体" w:asciiTheme="minorAscii" w:hAnsiTheme="minorAscii" w:cstheme="minorBidi"/>
          <w:kern w:val="2"/>
          <w:sz w:val="28"/>
          <w:szCs w:val="28"/>
          <w:lang w:val="en-US" w:eastAsia="zh-CN" w:bidi="ar-SA"/>
        </w:rPr>
        <w:t>摩擦及</w:t>
      </w:r>
      <w:r>
        <w:rPr>
          <w:rFonts w:hint="eastAsia"/>
          <w:sz w:val="28"/>
          <w:szCs w:val="28"/>
        </w:rPr>
        <w:t>水和空气对</w:t>
      </w:r>
      <w:r>
        <w:rPr>
          <w:rFonts w:hint="eastAsia"/>
          <w:sz w:val="28"/>
          <w:szCs w:val="28"/>
          <w:lang w:eastAsia="zh-CN"/>
        </w:rPr>
        <w:t>物体</w:t>
      </w:r>
      <w:r>
        <w:rPr>
          <w:rFonts w:hint="eastAsia"/>
          <w:sz w:val="28"/>
          <w:szCs w:val="28"/>
        </w:rPr>
        <w:t>的</w:t>
      </w:r>
      <w:r>
        <w:rPr>
          <w:rFonts w:hint="eastAsia" w:eastAsia="宋体" w:asciiTheme="minorAscii" w:hAnsiTheme="minorAscii" w:cstheme="minorBidi"/>
          <w:kern w:val="2"/>
          <w:sz w:val="28"/>
          <w:szCs w:val="28"/>
          <w:lang w:val="en-US" w:eastAsia="zh-CN" w:bidi="ar-SA"/>
        </w:rPr>
        <w:t>阻力，ρ</w:t>
      </w:r>
      <w:r>
        <w:rPr>
          <w:rFonts w:hint="eastAsia" w:eastAsia="宋体" w:asciiTheme="minorAscii" w:hAnsiTheme="minorAscii" w:cstheme="minorBidi"/>
          <w:kern w:val="2"/>
          <w:sz w:val="28"/>
          <w:szCs w:val="28"/>
          <w:vertAlign w:val="subscript"/>
          <w:lang w:val="en-US" w:eastAsia="zh-CN" w:bidi="ar-SA"/>
        </w:rPr>
        <w:t>水</w:t>
      </w:r>
      <w:r>
        <w:rPr>
          <w:rFonts w:hint="eastAsia" w:eastAsia="宋体" w:asciiTheme="minorAscii" w:hAnsiTheme="minorAscii" w:cstheme="minorBidi"/>
          <w:kern w:val="2"/>
          <w:sz w:val="28"/>
          <w:szCs w:val="28"/>
          <w:lang w:val="en-US" w:eastAsia="zh-CN" w:bidi="ar-SA"/>
        </w:rPr>
        <w:t>=1×10</w:t>
      </w:r>
      <w:r>
        <w:rPr>
          <w:rFonts w:hint="eastAsia" w:eastAsia="宋体" w:asciiTheme="minorAscii" w:hAnsiTheme="minorAscii" w:cstheme="minorBidi"/>
          <w:kern w:val="2"/>
          <w:sz w:val="28"/>
          <w:szCs w:val="28"/>
          <w:vertAlign w:val="superscript"/>
          <w:lang w:val="en-US" w:eastAsia="zh-CN" w:bidi="ar-SA"/>
        </w:rPr>
        <w:t>3</w:t>
      </w:r>
      <w:r>
        <w:rPr>
          <w:rFonts w:hint="eastAsia" w:eastAsia="宋体" w:asciiTheme="minorAscii" w:hAnsiTheme="minorAscii" w:cstheme="minorBidi"/>
          <w:kern w:val="2"/>
          <w:sz w:val="28"/>
          <w:szCs w:val="28"/>
          <w:lang w:val="en-US" w:eastAsia="zh-CN" w:bidi="ar-SA"/>
        </w:rPr>
        <w:t>kg/m</w:t>
      </w:r>
      <w:r>
        <w:rPr>
          <w:rFonts w:hint="eastAsia" w:eastAsia="宋体" w:asciiTheme="minorAscii" w:hAnsiTheme="minorAscii" w:cstheme="minorBidi"/>
          <w:kern w:val="2"/>
          <w:sz w:val="28"/>
          <w:szCs w:val="28"/>
          <w:vertAlign w:val="superscript"/>
          <w:lang w:val="en-US" w:eastAsia="zh-CN" w:bidi="ar-SA"/>
        </w:rPr>
        <w:t>3</w:t>
      </w:r>
      <w:r>
        <w:rPr>
          <w:rFonts w:hint="eastAsia" w:eastAsia="宋体" w:asciiTheme="minorAscii" w:hAnsiTheme="minorAscii" w:cstheme="minorBidi"/>
          <w:kern w:val="2"/>
          <w:sz w:val="28"/>
          <w:szCs w:val="28"/>
          <w:lang w:val="en-US" w:eastAsia="zh-CN" w:bidi="ar-SA"/>
        </w:rPr>
        <w:t>，g=10N/kg）求：（1）物体浸没在水中时受到的浮力；（2）物体的密度；（3）物体浸没在水中时滑轮组的机械效率。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textAlignment w:val="auto"/>
        <w:rPr>
          <w:rFonts w:hint="eastAsia" w:eastAsia="宋体"/>
          <w:sz w:val="28"/>
          <w:szCs w:val="28"/>
          <w:lang w:eastAsia="zh-CN"/>
        </w:rPr>
      </w:pPr>
      <w: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49530</wp:posOffset>
            </wp:positionV>
            <wp:extent cx="2673350" cy="2005330"/>
            <wp:effectExtent l="0" t="0" r="8890" b="6350"/>
            <wp:wrapTight wrapText="bothSides">
              <wp:wrapPolygon>
                <wp:start x="0" y="0"/>
                <wp:lineTo x="0" y="21504"/>
                <wp:lineTo x="21426" y="21504"/>
                <wp:lineTo x="21426" y="0"/>
                <wp:lineTo x="0" y="0"/>
              </wp:wrapPolygon>
            </wp:wrapTight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hint="eastAsia" w:cstheme="minorBidi"/>
          <w:kern w:val="2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《滑轮组的计算》巩固练习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用如图所示的滑轮组提升货物，已知动滑轮重30N，货物重360N，上升的速度是0.3m/s，拉力F的功率是180W（不计绳重）。求：</w:t>
      </w:r>
    </w:p>
    <w:p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173355</wp:posOffset>
            </wp:positionV>
            <wp:extent cx="958850" cy="2396490"/>
            <wp:effectExtent l="0" t="0" r="12700" b="3810"/>
            <wp:wrapTight wrapText="bothSides">
              <wp:wrapPolygon>
                <wp:start x="0" y="0"/>
                <wp:lineTo x="0" y="21463"/>
                <wp:lineTo x="21028" y="21463"/>
                <wp:lineTo x="21028" y="0"/>
                <wp:lineTo x="0" y="0"/>
              </wp:wrapPolygon>
            </wp:wrapTight>
            <wp:docPr id="5" name="图片 5" descr="e147d57aa6b8af9adbd8de14ffeb3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147d57aa6b8af9adbd8de14ffeb3a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76165" t="30753" r="2401" b="15681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绳子自由端施加的拉力F是多少；</w:t>
      </w:r>
    </w:p>
    <w:p>
      <w:pPr>
        <w:numPr>
          <w:ilvl w:val="0"/>
          <w:numId w:val="3"/>
        </w:numPr>
        <w:bidi w:val="0"/>
      </w:pPr>
      <w:r>
        <w:rPr>
          <w:rFonts w:hint="eastAsia"/>
        </w:rPr>
        <w:t>滑轮组的机械效率η；</w:t>
      </w:r>
    </w:p>
    <w:p>
      <w:pPr>
        <w:numPr>
          <w:ilvl w:val="0"/>
          <w:numId w:val="3"/>
        </w:numPr>
        <w:bidi w:val="0"/>
      </w:pPr>
      <w:r>
        <w:rPr>
          <w:rFonts w:hint="eastAsia"/>
        </w:rPr>
        <w:t>货物上升3m过程中，摩擦力做的功。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2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质量为1.8 t的小汽车陷入泥泞中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在大家都一筹莫展的时候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聪明的小红很快想到了办法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利用所学滑轮组知识,带领大家将小汽车顺利拉出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如图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若小汽车所受阻力为车重的</w:t>
      </w:r>
      <m:oMath>
        <m:f>
          <m:fPr>
            <m:ctrlPr>
              <w:rPr>
                <w:rFonts w:hint="eastAsia"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1</m:t>
            </m:r>
            <m:ctrlPr>
              <w:rPr>
                <w:rFonts w:hint="eastAsia"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5</m:t>
            </m:r>
            <m:ctrlPr>
              <w:rPr>
                <w:rFonts w:hint="eastAsia" w:ascii="Cambria Math" w:hAnsi="Cambria Math"/>
                <w:sz w:val="28"/>
                <w:szCs w:val="28"/>
              </w:rPr>
            </m:ctrlPr>
          </m:den>
        </m:f>
      </m:oMath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滑轮组的机械效率为80%(取g=10 N/kg)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求:</w:t>
      </w:r>
    </w:p>
    <w:p>
      <w:pPr>
        <w:numPr>
          <w:ilvl w:val="0"/>
          <w:numId w:val="4"/>
        </w:numPr>
        <w:bidi w:val="0"/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小汽车所受阻力f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4"/>
        </w:numPr>
        <w:bidi w:val="0"/>
        <w:ind w:left="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树承受的拉力F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bidi w:val="0"/>
        <w:ind w:lef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)小汽车以0.1 m/s的速度匀速运动时,拉力F</w:t>
      </w:r>
      <w:r>
        <w:rPr>
          <w:rFonts w:hint="eastAsia"/>
          <w:sz w:val="28"/>
          <w:szCs w:val="28"/>
          <w:vertAlign w:val="subscript"/>
        </w:rPr>
        <w:t>1</w:t>
      </w:r>
      <w:r>
        <w:rPr>
          <w:rFonts w:hint="eastAsia"/>
          <w:sz w:val="28"/>
          <w:szCs w:val="28"/>
        </w:rPr>
        <w:t>的功率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cstheme="minorBidi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134620</wp:posOffset>
            </wp:positionV>
            <wp:extent cx="2813685" cy="840740"/>
            <wp:effectExtent l="0" t="0" r="5715" b="16510"/>
            <wp:wrapTight wrapText="bothSides">
              <wp:wrapPolygon>
                <wp:start x="0" y="0"/>
                <wp:lineTo x="0" y="21045"/>
                <wp:lineTo x="21498" y="21045"/>
                <wp:lineTo x="21498" y="0"/>
                <wp:lineTo x="0" y="0"/>
              </wp:wrapPolygon>
            </wp:wrapTight>
            <wp:docPr id="8" name="C20XZKZFXYNWL131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20XZKZFXYNWL131.ep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cstheme="minorBidi"/>
          <w:kern w:val="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cstheme="minorBidi"/>
          <w:kern w:val="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cstheme="minorBidi"/>
          <w:kern w:val="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cstheme="minorBidi"/>
          <w:kern w:val="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cstheme="minorBidi"/>
          <w:kern w:val="2"/>
          <w:sz w:val="28"/>
          <w:szCs w:val="28"/>
        </w:rPr>
      </w:pP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3.如图是工人将重160N的物体匀速放下的过程，已知物体下降的距离为3m，用时3s，工人的拉力为50N，工人质量为50kg（此时物体未浸入水中，且滑轮组的机械效率为η</w:t>
      </w:r>
      <w:r>
        <w:rPr>
          <w:rFonts w:hint="eastAsia"/>
          <w:sz w:val="28"/>
          <w:szCs w:val="28"/>
          <w:vertAlign w:val="subscript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。另，不计绳重及摩擦，g取10 N/kg)。如果物体完全浸没水中后滑轮的机械效率为η</w:t>
      </w:r>
      <w:r>
        <w:rPr>
          <w:rFonts w:hint="eastAsia"/>
          <w:sz w:val="28"/>
          <w:szCs w:val="28"/>
          <w:vertAlign w:val="subscript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，已知η</w:t>
      </w:r>
      <w:r>
        <w:rPr>
          <w:rFonts w:hint="eastAsia"/>
          <w:sz w:val="28"/>
          <w:szCs w:val="28"/>
          <w:vertAlign w:val="subscript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：η</w:t>
      </w:r>
      <w:r>
        <w:rPr>
          <w:rFonts w:hint="eastAsia"/>
          <w:sz w:val="28"/>
          <w:szCs w:val="28"/>
          <w:vertAlign w:val="subscript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=4：3（物体在水中仍匀速下降，动滑轮不会浸入水中且</w:t>
      </w:r>
      <w:r>
        <w:rPr>
          <w:rFonts w:hint="eastAsia"/>
          <w:sz w:val="28"/>
          <w:szCs w:val="28"/>
        </w:rPr>
        <w:t>不计</w:t>
      </w:r>
      <w:r>
        <w:rPr>
          <w:rFonts w:hint="eastAsia"/>
          <w:sz w:val="28"/>
          <w:szCs w:val="28"/>
          <w:lang w:eastAsia="zh-CN"/>
        </w:rPr>
        <w:t>绳重、</w:t>
      </w:r>
      <w:r>
        <w:rPr>
          <w:rFonts w:hint="eastAsia"/>
          <w:sz w:val="28"/>
          <w:szCs w:val="28"/>
        </w:rPr>
        <w:t>摩擦及水和空气对</w:t>
      </w:r>
      <w:r>
        <w:rPr>
          <w:rFonts w:hint="eastAsia"/>
          <w:sz w:val="28"/>
          <w:szCs w:val="28"/>
          <w:lang w:eastAsia="zh-CN"/>
        </w:rPr>
        <w:t>物体</w:t>
      </w:r>
      <w:r>
        <w:rPr>
          <w:rFonts w:hint="eastAsia"/>
          <w:sz w:val="28"/>
          <w:szCs w:val="28"/>
        </w:rPr>
        <w:t>的阻力</w:t>
      </w:r>
      <w:r>
        <w:rPr>
          <w:rFonts w:hint="eastAsia"/>
          <w:sz w:val="28"/>
          <w:szCs w:val="28"/>
          <w:lang w:val="en-US" w:eastAsia="zh-CN"/>
        </w:rPr>
        <w:t>）。求当物体完全浸没水中后，工人对绳子的拉力。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2540</wp:posOffset>
            </wp:positionV>
            <wp:extent cx="1324610" cy="1962785"/>
            <wp:effectExtent l="0" t="0" r="0" b="0"/>
            <wp:wrapTight wrapText="bothSides">
              <wp:wrapPolygon>
                <wp:start x="0" y="0"/>
                <wp:lineTo x="0" y="21383"/>
                <wp:lineTo x="21434" y="21383"/>
                <wp:lineTo x="21434" y="0"/>
                <wp:lineTo x="0" y="0"/>
              </wp:wrapPolygon>
            </wp:wrapTight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3544A"/>
    <w:multiLevelType w:val="singleLevel"/>
    <w:tmpl w:val="90A3544A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DE92D93E"/>
    <w:multiLevelType w:val="singleLevel"/>
    <w:tmpl w:val="DE92D9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74BE79"/>
    <w:multiLevelType w:val="singleLevel"/>
    <w:tmpl w:val="3974BE7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EB724BD"/>
    <w:multiLevelType w:val="singleLevel"/>
    <w:tmpl w:val="3EB724BD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C6BB2"/>
    <w:rsid w:val="000218AB"/>
    <w:rsid w:val="00F50EAC"/>
    <w:rsid w:val="02132752"/>
    <w:rsid w:val="025D5AE0"/>
    <w:rsid w:val="0AB05AFA"/>
    <w:rsid w:val="0AB7507D"/>
    <w:rsid w:val="0B2A4E9A"/>
    <w:rsid w:val="0B71794A"/>
    <w:rsid w:val="0E596685"/>
    <w:rsid w:val="10796591"/>
    <w:rsid w:val="138E24C1"/>
    <w:rsid w:val="13E21082"/>
    <w:rsid w:val="15A8335A"/>
    <w:rsid w:val="15C9091C"/>
    <w:rsid w:val="19387C4C"/>
    <w:rsid w:val="19566AFA"/>
    <w:rsid w:val="19B746B0"/>
    <w:rsid w:val="1D134407"/>
    <w:rsid w:val="1DEA4898"/>
    <w:rsid w:val="1E0559ED"/>
    <w:rsid w:val="1EFA14D5"/>
    <w:rsid w:val="1FBD3CB0"/>
    <w:rsid w:val="223C6BB2"/>
    <w:rsid w:val="231927BA"/>
    <w:rsid w:val="247440F3"/>
    <w:rsid w:val="27C82C8A"/>
    <w:rsid w:val="2A742755"/>
    <w:rsid w:val="2AE94B21"/>
    <w:rsid w:val="2CB64A5A"/>
    <w:rsid w:val="2E2461A5"/>
    <w:rsid w:val="32010C21"/>
    <w:rsid w:val="359E1A2A"/>
    <w:rsid w:val="366F6D13"/>
    <w:rsid w:val="3A54654D"/>
    <w:rsid w:val="3B715FFF"/>
    <w:rsid w:val="3FB05474"/>
    <w:rsid w:val="3FD979E7"/>
    <w:rsid w:val="42EC2B3B"/>
    <w:rsid w:val="43D33B5C"/>
    <w:rsid w:val="46CC0779"/>
    <w:rsid w:val="46E0174C"/>
    <w:rsid w:val="477021F8"/>
    <w:rsid w:val="47FA0BF9"/>
    <w:rsid w:val="491C7EAA"/>
    <w:rsid w:val="492E4657"/>
    <w:rsid w:val="4ACA42C5"/>
    <w:rsid w:val="4AD46DAE"/>
    <w:rsid w:val="4D5B0A00"/>
    <w:rsid w:val="4E8C16F8"/>
    <w:rsid w:val="4F21214F"/>
    <w:rsid w:val="50AA7C5A"/>
    <w:rsid w:val="5115421C"/>
    <w:rsid w:val="5317323D"/>
    <w:rsid w:val="55DE7FD1"/>
    <w:rsid w:val="58B006B4"/>
    <w:rsid w:val="58BE7BCF"/>
    <w:rsid w:val="5C3A182C"/>
    <w:rsid w:val="5D3926A6"/>
    <w:rsid w:val="5D3C14C7"/>
    <w:rsid w:val="5E832DE2"/>
    <w:rsid w:val="5F0A237E"/>
    <w:rsid w:val="60CF6B3F"/>
    <w:rsid w:val="63D174AD"/>
    <w:rsid w:val="65506BCC"/>
    <w:rsid w:val="6F914885"/>
    <w:rsid w:val="729615AC"/>
    <w:rsid w:val="77947405"/>
    <w:rsid w:val="786B1B39"/>
    <w:rsid w:val="78D428D0"/>
    <w:rsid w:val="79D66D91"/>
    <w:rsid w:val="7C652F67"/>
    <w:rsid w:val="7CCD5D8F"/>
    <w:rsid w:val="7CCE1719"/>
    <w:rsid w:val="7D33572E"/>
    <w:rsid w:val="7DD43E40"/>
    <w:rsid w:val="7DE6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948</Words>
  <Characters>1079</Characters>
  <Lines>1</Lines>
  <Paragraphs>1</Paragraphs>
  <TotalTime>2</TotalTime>
  <ScaleCrop>false</ScaleCrop>
  <LinksUpToDate>false</LinksUpToDate>
  <CharactersWithSpaces>1130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2021-04-20T14:37:00Z</dcterms:created>
  <dc:creator>林</dc:creator>
  <cp:lastModifiedBy>林</cp:lastModifiedBy>
  <cp:lastPrinted>2021-04-27T00:25:00Z</cp:lastPrinted>
  <dcterms:modified xsi:type="dcterms:W3CDTF">2023-02-21T03:29:34Z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D99C1BA6EA53498DA2513B00FC267ADE</vt:lpwstr>
  </property>
</Properties>
</file>