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32"/>
          <w:szCs w:val="32"/>
          <w:lang w:val="en-US" w:eastAsia="zh-Hans"/>
        </w:rPr>
      </w:pPr>
      <w:r>
        <w:rPr>
          <w:rFonts w:hint="eastAsia"/>
          <w:sz w:val="32"/>
          <w:szCs w:val="32"/>
          <w:lang w:val="en-US" w:eastAsia="zh-Hans"/>
        </w:rPr>
        <w:t>学无止境</w:t>
      </w:r>
      <w:r>
        <w:rPr>
          <w:rFonts w:hint="default"/>
          <w:sz w:val="32"/>
          <w:szCs w:val="32"/>
          <w:lang w:eastAsia="zh-Hans"/>
        </w:rPr>
        <w:t>，</w:t>
      </w:r>
      <w:r>
        <w:rPr>
          <w:rFonts w:hint="eastAsia"/>
          <w:sz w:val="32"/>
          <w:szCs w:val="32"/>
          <w:lang w:val="en-US" w:eastAsia="zh-Hans"/>
        </w:rPr>
        <w:t>且学且行</w:t>
      </w:r>
    </w:p>
    <w:p>
      <w:pPr>
        <w:jc w:val="right"/>
        <w:rPr>
          <w:rFonts w:hint="eastAsia"/>
          <w:sz w:val="28"/>
          <w:szCs w:val="28"/>
          <w:lang w:val="en-US" w:eastAsia="zh-Hans"/>
        </w:rPr>
      </w:pPr>
      <w:r>
        <w:rPr>
          <w:rFonts w:hint="eastAsia"/>
          <w:sz w:val="28"/>
          <w:szCs w:val="28"/>
          <w:lang w:val="en-US" w:eastAsia="zh-Hans"/>
        </w:rPr>
        <w:t>一组</w:t>
      </w:r>
      <w:r>
        <w:rPr>
          <w:rFonts w:hint="default"/>
          <w:sz w:val="28"/>
          <w:szCs w:val="28"/>
          <w:lang w:eastAsia="zh-Hans"/>
        </w:rPr>
        <w:t xml:space="preserve">   </w:t>
      </w:r>
      <w:r>
        <w:rPr>
          <w:rFonts w:hint="eastAsia"/>
          <w:sz w:val="28"/>
          <w:szCs w:val="28"/>
          <w:lang w:val="en-US" w:eastAsia="zh-Hans"/>
        </w:rPr>
        <w:t>赵紫娟</w:t>
      </w:r>
    </w:p>
    <w:p>
      <w:pPr>
        <w:jc w:val="right"/>
        <w:rPr>
          <w:rFonts w:hint="eastAsia"/>
          <w:sz w:val="28"/>
          <w:szCs w:val="28"/>
          <w:lang w:val="en-US" w:eastAsia="zh-Hans"/>
        </w:rPr>
      </w:pP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走上三尺讲台已八年多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期间经历了大小考试无数场</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试卷讲评无数次</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脾气自然也发了无数次</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以前觉得试卷讲评就是一件伤心伤肝的烦心事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讲再多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叮嘱再多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练习再多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总还会有那么些个同学就是不会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于是往往在拿到试卷</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看到成绩的那一刻胸中的火苗总是抑制不住地网上蹿</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烤伤了我的学生</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也烧伤了我自己</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从刚入职时试卷讲评的见子打子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帮助学生校正答案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到后来有意识地指导他们答题的方法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再到现在引导他们分析题干</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明确考点</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看分值</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分步骤</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掌握答题技巧</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学会对比阅读</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迁移拓展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根据知识点让学生自主命题或变换题型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写反思等</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用这样的方法来讲评试卷效果有了显著提升</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但是如何在有限的时间内完成试卷讲评</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试卷讲评是否整张试卷都应该讲</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试卷讲评有些什么方法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如何改善讲评试卷的沉闷课堂气氛等都是我感到十分困惑的问题</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带着这样的疑惑</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我认真聆听了师父</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如何讲评试卷</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的讲座</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观摩了工作室小伙伴杨老师的七年级试卷讲评课</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学习说题</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和孙老师的九年级试卷讲评课</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朝错夕拾</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编写语文错题集</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两节课堂</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以及陈老师对这两节课堂的评课听课交流</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仔细聆听</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认真记录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反复咀嚼</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我对自己过往的试卷讲评课进行了反思</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对今后如何开展试卷讲评课有了新的思考</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首先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要有试卷讲评课的课型意识</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试卷讲评课这一课型和其他课型是相辅相成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互相促进的</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讲好试卷讲评课对我们的复习课亦或是新授课都起着重要作用</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因此</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我们要重视试卷讲评课</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转变观念</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认真备课</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根据试卷讲评课的课型特点</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教学现状</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学情认真确立教学目标</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选择恰当的教学方法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开展有效的学习活动</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设计高效的作业等</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备好并上好试卷讲评课</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其次</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认真分析考试情况</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做到心中有数</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考试的情况分析不是只是单纯看看学生的分数</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而是包含试卷的分析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学生答题情况的分析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只有认真做好试卷分析我们才能在此基础上对试卷和学生有整体的认知</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才能做到心中有数</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第三</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要抓住重点讲典型试题</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在有限的时间内要完成试卷讲评本就不容易</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尤其对于处于紧张复习</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分秒必争的</w:t>
      </w:r>
      <w:r>
        <w:rPr>
          <w:rFonts w:hint="eastAsia" w:ascii="宋体" w:hAnsi="宋体" w:eastAsia="宋体" w:cs="宋体"/>
          <w:sz w:val="28"/>
          <w:szCs w:val="28"/>
          <w:lang w:val="en-US" w:eastAsia="zh-Hans"/>
        </w:rPr>
        <w:t>初三同学而言</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时间尤为可贵</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因此教师在试卷讲评时更需要在分析试卷和学生答题情况的基础上抓重点</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讲典型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这样才能更高效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更有针对性地完成试卷讲评</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也能最大限度地节约复习时间</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第四</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分析出题思路</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把握规律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教师作为课堂的引导者</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要引导学生对考点进行分析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明确考查的知识点是什么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综合体现在什么地方</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解题的关键是什么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突破口在哪里</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最佳答题路径是什么</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并引导学生归纳总结答题的步骤和方法</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第五</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甄别题型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延伸发散</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指引变化</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语文知识点纷繁复杂</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近年来考试题型也是灵动有趣</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稳中有变</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稳中求新</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教师要引导学生对知识点进行多角度</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多侧面进行合理的发散延伸</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引发学生设题解题的积极性</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拓展学生的思维空间</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引导学生总结归纳解题的方法与技巧</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只有这样</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学生才能在不断的分析</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应变</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总结中提升综合能力</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才能适应新形势下的各种考试</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第六</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试卷讲评应该讲究方法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课堂之所以沉闷</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很大程度上在于教师教学方法的单一</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因此</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要转变课堂气氛</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教师就要开动脑筋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努力去探索寻找适合试卷讲评的多样教学方法</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设计丰富的学生活动</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充分发挥学生的主体作用</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让学生主动参与到课堂中来</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切实提高试卷讲评的效率</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eastAsia="zh-Hans"/>
        </w:rPr>
      </w:pPr>
      <w:r>
        <w:rPr>
          <w:rFonts w:hint="eastAsia" w:ascii="宋体" w:hAnsi="宋体" w:eastAsia="宋体" w:cs="宋体"/>
          <w:sz w:val="28"/>
          <w:szCs w:val="28"/>
          <w:lang w:val="en-US" w:eastAsia="zh-Hans"/>
        </w:rPr>
        <w:t>最后</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试卷讲评要及时</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要合理评价学生</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及时的试卷讲评往往能收到更好的效果</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因此教师要及时评讲试卷</w:t>
      </w:r>
      <w:r>
        <w:rPr>
          <w:rFonts w:hint="default" w:ascii="宋体" w:hAnsi="宋体" w:eastAsia="宋体" w:cs="宋体"/>
          <w:sz w:val="28"/>
          <w:szCs w:val="28"/>
          <w:lang w:eastAsia="zh-Hans"/>
        </w:rPr>
        <w:t>。</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良言一句三冬暖</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恶语一句六月寒</w:t>
      </w:r>
      <w:r>
        <w:rPr>
          <w:rFonts w:hint="eastAsia" w:ascii="宋体" w:hAnsi="宋体" w:eastAsia="宋体" w:cs="宋体"/>
          <w:sz w:val="28"/>
          <w:szCs w:val="28"/>
          <w:lang w:eastAsia="zh-Hans"/>
        </w:rPr>
        <w:t>”</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积极的评价往往更能保护学生的自尊心</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提升孩子的自信心</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因此教师要合理的评价学生</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注重学生自身的纵向比较</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淡化横向比较</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及时发现学生的进步</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哪怕是微不足道的进步也要及时表扬</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让学生在爱与鼓励中健康成长</w:t>
      </w:r>
      <w:r>
        <w:rPr>
          <w:rFonts w:hint="default" w:ascii="宋体" w:hAnsi="宋体" w:eastAsia="宋体" w:cs="宋体"/>
          <w:sz w:val="28"/>
          <w:szCs w:val="28"/>
          <w:lang w:eastAsia="zh-Hans"/>
        </w:rPr>
        <w:t>。</w:t>
      </w:r>
    </w:p>
    <w:p>
      <w:pPr>
        <w:ind w:firstLine="560" w:firstLineChars="200"/>
        <w:jc w:val="left"/>
        <w:rPr>
          <w:rFonts w:hint="default" w:ascii="宋体" w:hAnsi="宋体" w:eastAsia="宋体" w:cs="宋体"/>
          <w:sz w:val="28"/>
          <w:szCs w:val="28"/>
          <w:lang w:val="en-US" w:eastAsia="zh-Hans"/>
        </w:rPr>
      </w:pPr>
      <w:r>
        <w:rPr>
          <w:rFonts w:hint="eastAsia" w:ascii="宋体" w:hAnsi="宋体" w:eastAsia="宋体" w:cs="宋体"/>
          <w:sz w:val="28"/>
          <w:szCs w:val="28"/>
          <w:lang w:val="en-US" w:eastAsia="zh-Hans"/>
        </w:rPr>
        <w:t>语文教学是一个不断学习</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不断探索</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不断实践</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不断反思的过程</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一次次的学习</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一次次的感悟</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一点点的进步</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踔厉奋发</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笃行不怠</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方能在语文教学路上走一步</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再走一步</w:t>
      </w:r>
      <w:r>
        <w:rPr>
          <w:rFonts w:hint="default" w:ascii="宋体" w:hAnsi="宋体" w:eastAsia="宋体" w:cs="宋体"/>
          <w:sz w:val="28"/>
          <w:szCs w:val="28"/>
          <w:lang w:eastAsia="zh-Hans"/>
        </w:rPr>
        <w:t>。</w:t>
      </w:r>
      <w:bookmarkStart w:id="0" w:name="_GoBack"/>
      <w:bookmarkEnd w:id="0"/>
    </w:p>
    <w:p>
      <w:pPr>
        <w:ind w:firstLine="560" w:firstLineChars="200"/>
        <w:jc w:val="left"/>
        <w:rPr>
          <w:rFonts w:hint="default" w:ascii="宋体" w:hAnsi="宋体" w:eastAsia="宋体" w:cs="宋体"/>
          <w:sz w:val="28"/>
          <w:szCs w:val="28"/>
          <w:lang w:eastAsia="zh-Hans"/>
        </w:rPr>
      </w:pPr>
    </w:p>
    <w:p>
      <w:pPr>
        <w:ind w:firstLine="560" w:firstLineChars="200"/>
        <w:jc w:val="left"/>
        <w:rPr>
          <w:rFonts w:hint="eastAsia" w:ascii="宋体" w:hAnsi="宋体" w:eastAsia="宋体" w:cs="宋体"/>
          <w:sz w:val="28"/>
          <w:szCs w:val="28"/>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 Color Emoji">
    <w:panose1 w:val="00000000000000000000"/>
    <w:charset w:val="00"/>
    <w:family w:val="auto"/>
    <w:pitch w:val="default"/>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22C7"/>
    <w:rsid w:val="0F3E751A"/>
    <w:rsid w:val="0FBC3CD6"/>
    <w:rsid w:val="167E6ECC"/>
    <w:rsid w:val="1BF77134"/>
    <w:rsid w:val="25EDC7EB"/>
    <w:rsid w:val="27FF393E"/>
    <w:rsid w:val="2ABF0B8C"/>
    <w:rsid w:val="2DBB928F"/>
    <w:rsid w:val="2EFFC32A"/>
    <w:rsid w:val="2FC71FFD"/>
    <w:rsid w:val="36FB3D3C"/>
    <w:rsid w:val="3BC445E3"/>
    <w:rsid w:val="3D9F6E66"/>
    <w:rsid w:val="3DFF6C8F"/>
    <w:rsid w:val="3EFFAE50"/>
    <w:rsid w:val="465B8292"/>
    <w:rsid w:val="4BBF820C"/>
    <w:rsid w:val="4EFF06AD"/>
    <w:rsid w:val="4F1FF3E9"/>
    <w:rsid w:val="57D68650"/>
    <w:rsid w:val="5AEC470F"/>
    <w:rsid w:val="5BAE33D5"/>
    <w:rsid w:val="5DAD2CEC"/>
    <w:rsid w:val="5F5B4C3D"/>
    <w:rsid w:val="5FED1F61"/>
    <w:rsid w:val="5FEF4A83"/>
    <w:rsid w:val="5FFFDCCE"/>
    <w:rsid w:val="65FFA6B3"/>
    <w:rsid w:val="677D12E8"/>
    <w:rsid w:val="69BF55AF"/>
    <w:rsid w:val="6BEF15EB"/>
    <w:rsid w:val="6CEF8204"/>
    <w:rsid w:val="6D1FDA46"/>
    <w:rsid w:val="6D79075D"/>
    <w:rsid w:val="6DB7E71E"/>
    <w:rsid w:val="6DFFC849"/>
    <w:rsid w:val="6E3FE2F8"/>
    <w:rsid w:val="6F3F4E40"/>
    <w:rsid w:val="6FDFD959"/>
    <w:rsid w:val="6FFDBA00"/>
    <w:rsid w:val="6FFE3782"/>
    <w:rsid w:val="71DBC681"/>
    <w:rsid w:val="73B65FB7"/>
    <w:rsid w:val="74CF31AC"/>
    <w:rsid w:val="75BF6969"/>
    <w:rsid w:val="7762542D"/>
    <w:rsid w:val="77D9740E"/>
    <w:rsid w:val="77F36567"/>
    <w:rsid w:val="79FD22B2"/>
    <w:rsid w:val="7AB7D783"/>
    <w:rsid w:val="7B6F52B2"/>
    <w:rsid w:val="7BB6E0DB"/>
    <w:rsid w:val="7BCD6DB0"/>
    <w:rsid w:val="7BFD3EF8"/>
    <w:rsid w:val="7BFFAB0B"/>
    <w:rsid w:val="7C791EC1"/>
    <w:rsid w:val="7C7FDD69"/>
    <w:rsid w:val="7D672FB5"/>
    <w:rsid w:val="7DE7E519"/>
    <w:rsid w:val="7E07EFB4"/>
    <w:rsid w:val="7E6B7A41"/>
    <w:rsid w:val="7E6F22C7"/>
    <w:rsid w:val="7EC7C1A9"/>
    <w:rsid w:val="7ECFBBB5"/>
    <w:rsid w:val="7EE7AC0B"/>
    <w:rsid w:val="7EF66488"/>
    <w:rsid w:val="7F678EBD"/>
    <w:rsid w:val="7F7ACF3F"/>
    <w:rsid w:val="7FBD03D0"/>
    <w:rsid w:val="7FBD6006"/>
    <w:rsid w:val="7FBFA61B"/>
    <w:rsid w:val="7FF3BB05"/>
    <w:rsid w:val="7FF3F3C6"/>
    <w:rsid w:val="7FF5C310"/>
    <w:rsid w:val="7FF7B745"/>
    <w:rsid w:val="8BBFFB26"/>
    <w:rsid w:val="9FEEA1E0"/>
    <w:rsid w:val="9FFDA043"/>
    <w:rsid w:val="9FFE862F"/>
    <w:rsid w:val="A7FF1DD9"/>
    <w:rsid w:val="ADFCF235"/>
    <w:rsid w:val="AF1CC20C"/>
    <w:rsid w:val="AFC86EB3"/>
    <w:rsid w:val="B9FD7CED"/>
    <w:rsid w:val="B9FF7723"/>
    <w:rsid w:val="BBBFCA64"/>
    <w:rsid w:val="BBE52DC8"/>
    <w:rsid w:val="BD740C78"/>
    <w:rsid w:val="BE77CBBC"/>
    <w:rsid w:val="BF9BA905"/>
    <w:rsid w:val="C3CF40AF"/>
    <w:rsid w:val="CCFF06E1"/>
    <w:rsid w:val="D3FB2595"/>
    <w:rsid w:val="D77DCEC8"/>
    <w:rsid w:val="D7CB6FFB"/>
    <w:rsid w:val="D7FF738B"/>
    <w:rsid w:val="D8DEFBB7"/>
    <w:rsid w:val="DBFFDA40"/>
    <w:rsid w:val="DDDB2F3B"/>
    <w:rsid w:val="DEEDD502"/>
    <w:rsid w:val="DF75CF38"/>
    <w:rsid w:val="DFDB244F"/>
    <w:rsid w:val="DFFD3AC1"/>
    <w:rsid w:val="DFFF26B7"/>
    <w:rsid w:val="E5FE5A1C"/>
    <w:rsid w:val="E5FF5233"/>
    <w:rsid w:val="E69DCD97"/>
    <w:rsid w:val="E7F9A482"/>
    <w:rsid w:val="EABF24D3"/>
    <w:rsid w:val="EBBD8619"/>
    <w:rsid w:val="EC7C8D78"/>
    <w:rsid w:val="EEFF2697"/>
    <w:rsid w:val="EF3D7104"/>
    <w:rsid w:val="EF7F565B"/>
    <w:rsid w:val="EFCF9EC0"/>
    <w:rsid w:val="EFDEA01C"/>
    <w:rsid w:val="F3AE3302"/>
    <w:rsid w:val="F5D92423"/>
    <w:rsid w:val="F6CB921C"/>
    <w:rsid w:val="F6EF57C9"/>
    <w:rsid w:val="F7547D47"/>
    <w:rsid w:val="F7B77B73"/>
    <w:rsid w:val="F7BE2B26"/>
    <w:rsid w:val="F7DCC488"/>
    <w:rsid w:val="F7F840EA"/>
    <w:rsid w:val="F7FEFB4A"/>
    <w:rsid w:val="FAD74B83"/>
    <w:rsid w:val="FAF7F248"/>
    <w:rsid w:val="FAFD7045"/>
    <w:rsid w:val="FAFF2660"/>
    <w:rsid w:val="FB6CD105"/>
    <w:rsid w:val="FBBED3CF"/>
    <w:rsid w:val="FCEC01AB"/>
    <w:rsid w:val="FCFE31D5"/>
    <w:rsid w:val="FD7B8B0B"/>
    <w:rsid w:val="FD8449C3"/>
    <w:rsid w:val="FDF12F65"/>
    <w:rsid w:val="FEDEEDA7"/>
    <w:rsid w:val="FEFDD2AB"/>
    <w:rsid w:val="FF9B89EB"/>
    <w:rsid w:val="FFB51F7B"/>
    <w:rsid w:val="FFB781A6"/>
    <w:rsid w:val="FFDD7B0D"/>
    <w:rsid w:val="FFEDCC17"/>
    <w:rsid w:val="FFF60AAB"/>
    <w:rsid w:val="FFFE5661"/>
    <w:rsid w:val="FFFF367B"/>
    <w:rsid w:val="FFFF519F"/>
    <w:rsid w:val="FFFFC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样式3"/>
    <w:basedOn w:val="1"/>
    <w:qFormat/>
    <w:uiPriority w:val="0"/>
    <w:pPr>
      <w:spacing w:line="360" w:lineRule="auto"/>
    </w:pPr>
    <w:rPr>
      <w:rFonts w:ascii="Calibri" w:hAnsi="Calibri" w:cs="Times New Roman"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2022-04-06T00:29:00Z</dcterms:created>
  <dc:creator>zhaozijuan</dc:creator>
  <cp:lastModifiedBy>zhaozijuan</cp:lastModifiedBy>
  <dcterms:modified xsi:type="dcterms:W3CDTF">2022-05-03T19:05:45Z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