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思维导图与教师</w:t>
      </w:r>
    </w:p>
    <w:p>
      <w:pPr>
        <w:jc w:val="center"/>
        <w:rPr>
          <w:rFonts w:hint="eastAsia"/>
          <w:sz w:val="28"/>
          <w:szCs w:val="28"/>
        </w:rPr>
      </w:pPr>
      <w:r>
        <w:rPr>
          <w:rFonts w:hint="eastAsia"/>
          <w:sz w:val="28"/>
          <w:szCs w:val="28"/>
        </w:rPr>
        <w:t>——听谢晓玲</w:t>
      </w:r>
      <w:r>
        <w:rPr>
          <w:rFonts w:hint="eastAsia"/>
          <w:sz w:val="28"/>
          <w:szCs w:val="28"/>
          <w:lang w:val="en-US" w:eastAsia="zh-CN"/>
        </w:rPr>
        <w:t>校长</w:t>
      </w:r>
      <w:r>
        <w:rPr>
          <w:rFonts w:hint="eastAsia"/>
          <w:sz w:val="28"/>
          <w:szCs w:val="28"/>
        </w:rPr>
        <w:t>《运用思维导图提升教与学的效率》讲座有感</w:t>
      </w:r>
    </w:p>
    <w:p>
      <w:pPr>
        <w:jc w:val="center"/>
        <w:rPr>
          <w:rFonts w:hint="eastAsia"/>
          <w:sz w:val="28"/>
          <w:szCs w:val="28"/>
          <w:lang w:val="en-US" w:eastAsia="zh-CN"/>
        </w:rPr>
      </w:pPr>
      <w:r>
        <w:rPr>
          <w:rFonts w:hint="eastAsia"/>
          <w:sz w:val="28"/>
          <w:szCs w:val="28"/>
          <w:lang w:val="en-US" w:eastAsia="zh-CN"/>
        </w:rPr>
        <w:t>达城中学 肖妮妮</w:t>
      </w:r>
    </w:p>
    <w:p>
      <w:pPr>
        <w:jc w:val="left"/>
        <w:rPr>
          <w:rFonts w:hint="eastAsia"/>
          <w:sz w:val="28"/>
          <w:szCs w:val="28"/>
          <w:lang w:val="en-US" w:eastAsia="zh-CN"/>
        </w:rPr>
      </w:pPr>
      <w:r>
        <w:rPr>
          <w:rFonts w:hint="eastAsia"/>
          <w:sz w:val="28"/>
          <w:szCs w:val="28"/>
        </w:rPr>
        <w:t xml:space="preserve">  </w:t>
      </w:r>
      <w:r>
        <w:rPr>
          <w:rFonts w:hint="eastAsia"/>
          <w:sz w:val="28"/>
          <w:szCs w:val="28"/>
          <w:lang w:val="en-US" w:eastAsia="zh-CN"/>
        </w:rPr>
        <w:t xml:space="preserve"> 每周三的工作室活动都会有惊喜。这次</w:t>
      </w:r>
      <w:r>
        <w:rPr>
          <w:rFonts w:hint="eastAsia"/>
          <w:sz w:val="28"/>
          <w:szCs w:val="28"/>
        </w:rPr>
        <w:t>昆十中的谢晓玲校长为我们工作室成员讲解了思维导图的作用和方法。</w:t>
      </w:r>
      <w:r>
        <w:rPr>
          <w:rFonts w:hint="eastAsia"/>
          <w:sz w:val="28"/>
          <w:szCs w:val="28"/>
          <w:lang w:val="en-US" w:eastAsia="zh-CN"/>
        </w:rPr>
        <w:t>又为我们打开了一扇新世界大门</w:t>
      </w:r>
      <w:r>
        <w:rPr>
          <w:rFonts w:hint="eastAsia"/>
          <w:sz w:val="28"/>
          <w:szCs w:val="28"/>
        </w:rPr>
        <w:t>。谢校长用丰富的事例概括了思维导图的精髓：促进人类左右脑的合理应用，促进大脑的潜能开发，改变自己的学习，让生活</w:t>
      </w:r>
      <w:r>
        <w:rPr>
          <w:rFonts w:hint="eastAsia"/>
          <w:sz w:val="28"/>
          <w:szCs w:val="28"/>
          <w:lang w:eastAsia="zh-CN"/>
        </w:rPr>
        <w:t>、</w:t>
      </w:r>
      <w:r>
        <w:rPr>
          <w:rFonts w:hint="eastAsia"/>
          <w:sz w:val="28"/>
          <w:szCs w:val="28"/>
          <w:lang w:val="en-US" w:eastAsia="zh-CN"/>
        </w:rPr>
        <w:t>学习、工作</w:t>
      </w:r>
      <w:r>
        <w:rPr>
          <w:rFonts w:hint="eastAsia"/>
          <w:sz w:val="28"/>
          <w:szCs w:val="28"/>
        </w:rPr>
        <w:t>更轻松。绘制思维导图的方法是通过思维联想出来，逐渐形成分支的结果，用关键字展示，一个关键词触发下一个关联</w:t>
      </w:r>
      <w:r>
        <w:rPr>
          <w:rFonts w:hint="eastAsia"/>
          <w:sz w:val="28"/>
          <w:szCs w:val="28"/>
          <w:lang w:eastAsia="zh-CN"/>
        </w:rPr>
        <w:t>，</w:t>
      </w:r>
      <w:r>
        <w:rPr>
          <w:rFonts w:hint="eastAsia"/>
          <w:sz w:val="28"/>
          <w:szCs w:val="28"/>
          <w:lang w:val="en-US" w:eastAsia="zh-CN"/>
        </w:rPr>
        <w:t>从而促进灵感产生和创造性思维的形成。早前我买过一本书自学了一些关于思维导图的知识，但学之不深，运用起来也很不得心应手。数学老师的谢校长从是什么、为什么、怎么用这些基本方面</w:t>
      </w:r>
      <w:bookmarkStart w:id="0" w:name="_GoBack"/>
      <w:bookmarkEnd w:id="0"/>
      <w:r>
        <w:rPr>
          <w:rFonts w:hint="eastAsia"/>
          <w:sz w:val="28"/>
          <w:szCs w:val="28"/>
          <w:lang w:val="en-US" w:eastAsia="zh-CN"/>
        </w:rPr>
        <w:t>很有逻辑性地为我们分析完思维导图后，我终于恍然大悟其使用方式。确实是教学的好途径啊。</w:t>
      </w:r>
    </w:p>
    <w:p>
      <w:pPr>
        <w:ind w:firstLine="560"/>
        <w:jc w:val="left"/>
        <w:rPr>
          <w:rFonts w:hint="default"/>
          <w:sz w:val="28"/>
          <w:szCs w:val="28"/>
          <w:lang w:val="en-US" w:eastAsia="zh-CN"/>
        </w:rPr>
      </w:pPr>
      <w:r>
        <w:rPr>
          <w:rFonts w:hint="eastAsia"/>
          <w:sz w:val="28"/>
          <w:szCs w:val="28"/>
          <w:lang w:val="en-US" w:eastAsia="zh-CN"/>
        </w:rPr>
        <w:t>后半部分的学习我们参观了昆十中的校史馆。我感受到了百年积淀的历史、历代老师们教育兴国的薪火相传、昆十的家国情怀、求实精神的内涵......教育真是一项“百年树人”的伟大工程。向这些精神学习、朝着先辈们光荣的路径努力探索。教师之路，全力以赴。</w:t>
      </w:r>
    </w:p>
    <w:p>
      <w:pPr>
        <w:jc w:val="left"/>
        <w:rPr>
          <w:rFonts w:hint="eastAsia" w:eastAsia="宋体"/>
          <w:sz w:val="28"/>
          <w:szCs w:val="28"/>
          <w:lang w:eastAsia="zh-CN"/>
        </w:rPr>
      </w:pP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547"/>
    <w:rsid w:val="000935B0"/>
    <w:rsid w:val="001704EB"/>
    <w:rsid w:val="001825D4"/>
    <w:rsid w:val="003500F4"/>
    <w:rsid w:val="004A64DB"/>
    <w:rsid w:val="00D32EFD"/>
    <w:rsid w:val="00E42547"/>
    <w:rsid w:val="251F5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75</Words>
  <Characters>434</Characters>
  <Lines>3</Lines>
  <Paragraphs>1</Paragraphs>
  <TotalTime>2</TotalTime>
  <ScaleCrop>false</ScaleCrop>
  <LinksUpToDate>false</LinksUpToDate>
  <CharactersWithSpaces>508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2021-03-18T12:38:00Z</dcterms:created>
  <dc:creator>lenovo</dc:creator>
  <cp:lastModifiedBy>Miss ni ni</cp:lastModifiedBy>
  <dcterms:modified xsi:type="dcterms:W3CDTF">2021-03-18T13:49:22Z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